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1E894" w14:textId="4EA262ED" w:rsidR="003F0CF8" w:rsidRPr="00BD4111" w:rsidRDefault="003F0CF8" w:rsidP="003F0CF8">
      <w:pPr>
        <w:pStyle w:val="NormalWeb"/>
        <w:rPr>
          <w:rFonts w:ascii="Segoe UI" w:hAnsi="Segoe UI" w:cs="Segoe UI"/>
          <w:sz w:val="36"/>
          <w:szCs w:val="36"/>
        </w:rPr>
      </w:pPr>
      <w:r w:rsidRPr="00BD4111">
        <w:rPr>
          <w:rStyle w:val="Strong"/>
          <w:rFonts w:ascii="Segoe UI" w:hAnsi="Segoe UI" w:cs="Segoe UI"/>
          <w:sz w:val="36"/>
          <w:szCs w:val="36"/>
        </w:rPr>
        <w:t>Infection Control / Hygiene Policy (Sept 2025)</w:t>
      </w:r>
    </w:p>
    <w:p w14:paraId="08344232" w14:textId="0EAF0712" w:rsidR="003F0CF8" w:rsidRPr="00BD4111" w:rsidRDefault="003F0CF8" w:rsidP="003F0CF8">
      <w:pPr>
        <w:pStyle w:val="NormalWeb"/>
        <w:rPr>
          <w:rFonts w:ascii="Segoe UI" w:hAnsi="Segoe UI" w:cs="Segoe UI"/>
          <w:sz w:val="28"/>
          <w:szCs w:val="28"/>
        </w:rPr>
      </w:pPr>
      <w:r w:rsidRPr="00BD4111">
        <w:rPr>
          <w:rStyle w:val="Strong"/>
          <w:rFonts w:ascii="Segoe UI" w:hAnsi="Segoe UI" w:cs="Segoe UI"/>
          <w:sz w:val="28"/>
          <w:szCs w:val="28"/>
        </w:rPr>
        <w:t>Policy Statement:</w:t>
      </w:r>
      <w:r w:rsidRPr="00BD4111">
        <w:rPr>
          <w:rFonts w:ascii="Segoe UI" w:hAnsi="Segoe UI" w:cs="Segoe UI"/>
          <w:sz w:val="28"/>
          <w:szCs w:val="28"/>
        </w:rPr>
        <w:t xml:space="preserve"> At </w:t>
      </w:r>
      <w:r w:rsidR="004468F5">
        <w:rPr>
          <w:rFonts w:ascii="Segoe UI" w:hAnsi="Segoe UI" w:cs="Segoe UI"/>
          <w:sz w:val="28"/>
          <w:szCs w:val="28"/>
        </w:rPr>
        <w:t>Little Acorns preschool</w:t>
      </w:r>
      <w:r w:rsidRPr="00BD4111">
        <w:rPr>
          <w:rFonts w:ascii="Segoe UI" w:hAnsi="Segoe UI" w:cs="Segoe UI"/>
          <w:sz w:val="28"/>
          <w:szCs w:val="28"/>
        </w:rPr>
        <w:t>, we are committed to providing a safe, healthy, and hygienic environment, aligning fully with the EYFS 2025 standards. This policy outlines our approach to preventing infection spread and maintaining high standards of cleanliness and hygiene.</w:t>
      </w:r>
    </w:p>
    <w:p w14:paraId="57DC3621" w14:textId="77777777" w:rsidR="003F0CF8" w:rsidRPr="00BD4111" w:rsidRDefault="003F0CF8" w:rsidP="003F0CF8">
      <w:pPr>
        <w:pStyle w:val="NormalWeb"/>
        <w:rPr>
          <w:rFonts w:ascii="Segoe UI" w:hAnsi="Segoe UI" w:cs="Segoe UI"/>
          <w:sz w:val="28"/>
          <w:szCs w:val="28"/>
        </w:rPr>
      </w:pPr>
      <w:r w:rsidRPr="00BD4111">
        <w:rPr>
          <w:rStyle w:val="Strong"/>
          <w:rFonts w:ascii="Segoe UI" w:hAnsi="Segoe UI" w:cs="Segoe UI"/>
          <w:sz w:val="28"/>
          <w:szCs w:val="28"/>
        </w:rPr>
        <w:t>Hand Hygiene:</w:t>
      </w:r>
    </w:p>
    <w:p w14:paraId="36157225" w14:textId="77777777" w:rsidR="003F0CF8" w:rsidRPr="00BD4111" w:rsidRDefault="003F0CF8" w:rsidP="003F0CF8">
      <w:pPr>
        <w:pStyle w:val="NormalWeb"/>
        <w:numPr>
          <w:ilvl w:val="0"/>
          <w:numId w:val="2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Staff, children, and visitors will practice regular and effective hand hygiene.</w:t>
      </w:r>
    </w:p>
    <w:p w14:paraId="6FC8CD54" w14:textId="77777777" w:rsidR="003F0CF8" w:rsidRPr="00BD4111" w:rsidRDefault="003F0CF8" w:rsidP="003F0CF8">
      <w:pPr>
        <w:pStyle w:val="NormalWeb"/>
        <w:numPr>
          <w:ilvl w:val="0"/>
          <w:numId w:val="2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Handwashing with soap and water for at least 20 seconds is mandatory:</w:t>
      </w:r>
    </w:p>
    <w:p w14:paraId="057A1232" w14:textId="77777777" w:rsidR="003F0CF8" w:rsidRPr="00BD4111" w:rsidRDefault="003F0CF8" w:rsidP="003F0CF8">
      <w:pPr>
        <w:pStyle w:val="NormalWeb"/>
        <w:numPr>
          <w:ilvl w:val="1"/>
          <w:numId w:val="2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Before and after handling food</w:t>
      </w:r>
    </w:p>
    <w:p w14:paraId="3718B340" w14:textId="77777777" w:rsidR="003F0CF8" w:rsidRPr="00BD4111" w:rsidRDefault="003F0CF8" w:rsidP="003F0CF8">
      <w:pPr>
        <w:pStyle w:val="NormalWeb"/>
        <w:numPr>
          <w:ilvl w:val="1"/>
          <w:numId w:val="2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After using the toilet or changing nappies</w:t>
      </w:r>
    </w:p>
    <w:p w14:paraId="49A162BC" w14:textId="77777777" w:rsidR="003F0CF8" w:rsidRPr="00BD4111" w:rsidRDefault="003F0CF8" w:rsidP="003F0CF8">
      <w:pPr>
        <w:pStyle w:val="NormalWeb"/>
        <w:numPr>
          <w:ilvl w:val="1"/>
          <w:numId w:val="2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After coughing, sneezing, or blowing the nose</w:t>
      </w:r>
    </w:p>
    <w:p w14:paraId="4F55A0E2" w14:textId="77777777" w:rsidR="003F0CF8" w:rsidRPr="00BD4111" w:rsidRDefault="003F0CF8" w:rsidP="003F0CF8">
      <w:pPr>
        <w:pStyle w:val="NormalWeb"/>
        <w:numPr>
          <w:ilvl w:val="1"/>
          <w:numId w:val="2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After touching potentially contaminated surfaces</w:t>
      </w:r>
    </w:p>
    <w:p w14:paraId="2309EF18" w14:textId="77777777" w:rsidR="003F0CF8" w:rsidRPr="00BD4111" w:rsidRDefault="003F0CF8" w:rsidP="003F0CF8">
      <w:pPr>
        <w:pStyle w:val="NormalWeb"/>
        <w:rPr>
          <w:rFonts w:ascii="Segoe UI" w:hAnsi="Segoe UI" w:cs="Segoe UI"/>
          <w:sz w:val="28"/>
          <w:szCs w:val="28"/>
        </w:rPr>
      </w:pPr>
      <w:r w:rsidRPr="00BD4111">
        <w:rPr>
          <w:rStyle w:val="Strong"/>
          <w:rFonts w:ascii="Segoe UI" w:hAnsi="Segoe UI" w:cs="Segoe UI"/>
          <w:sz w:val="28"/>
          <w:szCs w:val="28"/>
        </w:rPr>
        <w:t>Respiratory Hygiene:</w:t>
      </w:r>
    </w:p>
    <w:p w14:paraId="4F264243" w14:textId="06150D3B" w:rsidR="003F0CF8" w:rsidRPr="00BD4111" w:rsidRDefault="003F0CF8" w:rsidP="003F0CF8">
      <w:pPr>
        <w:pStyle w:val="NormalWeb"/>
        <w:numPr>
          <w:ilvl w:val="0"/>
          <w:numId w:val="3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Children and staff will be educated about respiratory hygiene, emphasi</w:t>
      </w:r>
      <w:r w:rsidR="00D45E43">
        <w:rPr>
          <w:rFonts w:ascii="Segoe UI" w:hAnsi="Segoe UI" w:cs="Segoe UI"/>
          <w:sz w:val="28"/>
          <w:szCs w:val="28"/>
        </w:rPr>
        <w:t>s</w:t>
      </w:r>
      <w:r w:rsidRPr="00BD4111">
        <w:rPr>
          <w:rFonts w:ascii="Segoe UI" w:hAnsi="Segoe UI" w:cs="Segoe UI"/>
          <w:sz w:val="28"/>
          <w:szCs w:val="28"/>
        </w:rPr>
        <w:t>ing covering the mouth and nose with a tissue or elbow when coughing or sneezing.</w:t>
      </w:r>
    </w:p>
    <w:p w14:paraId="09C8D651" w14:textId="240E3DDC" w:rsidR="003F0CF8" w:rsidRPr="00BD4111" w:rsidRDefault="003F0CF8" w:rsidP="003F0CF8">
      <w:pPr>
        <w:pStyle w:val="NormalWeb"/>
        <w:numPr>
          <w:ilvl w:val="0"/>
          <w:numId w:val="3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Tissues will be available throughout the setting.</w:t>
      </w:r>
    </w:p>
    <w:p w14:paraId="78D289F5" w14:textId="43C5BB5B" w:rsidR="003F0CF8" w:rsidRPr="00BD4111" w:rsidRDefault="003F0CF8" w:rsidP="003F0CF8">
      <w:pPr>
        <w:pStyle w:val="NormalWeb"/>
        <w:rPr>
          <w:rFonts w:ascii="Segoe UI" w:hAnsi="Segoe UI" w:cs="Segoe UI"/>
          <w:sz w:val="28"/>
          <w:szCs w:val="28"/>
        </w:rPr>
      </w:pPr>
      <w:r w:rsidRPr="00BD4111">
        <w:rPr>
          <w:rStyle w:val="Strong"/>
          <w:rFonts w:ascii="Segoe UI" w:hAnsi="Segoe UI" w:cs="Segoe UI"/>
          <w:sz w:val="28"/>
          <w:szCs w:val="28"/>
        </w:rPr>
        <w:t>Cleaning and Sanitisation:</w:t>
      </w:r>
    </w:p>
    <w:p w14:paraId="40038679" w14:textId="65C85D08" w:rsidR="003F0CF8" w:rsidRPr="00BD4111" w:rsidRDefault="003F0CF8" w:rsidP="003F0CF8">
      <w:pPr>
        <w:pStyle w:val="NormalWeb"/>
        <w:numPr>
          <w:ilvl w:val="0"/>
          <w:numId w:val="4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Regular cleaning and sanitisation will occur using approved disinfectants.</w:t>
      </w:r>
    </w:p>
    <w:p w14:paraId="624A9D35" w14:textId="2A3FE091" w:rsidR="003F0CF8" w:rsidRDefault="003F0CF8" w:rsidP="003F0CF8">
      <w:pPr>
        <w:pStyle w:val="NormalWeb"/>
        <w:numPr>
          <w:ilvl w:val="0"/>
          <w:numId w:val="4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High-touch surfaces, toys, and equipment will be saniti</w:t>
      </w:r>
      <w:r w:rsidR="00D45E43">
        <w:rPr>
          <w:rFonts w:ascii="Segoe UI" w:hAnsi="Segoe UI" w:cs="Segoe UI"/>
          <w:sz w:val="28"/>
          <w:szCs w:val="28"/>
        </w:rPr>
        <w:t>s</w:t>
      </w:r>
      <w:r w:rsidRPr="00BD4111">
        <w:rPr>
          <w:rFonts w:ascii="Segoe UI" w:hAnsi="Segoe UI" w:cs="Segoe UI"/>
          <w:sz w:val="28"/>
          <w:szCs w:val="28"/>
        </w:rPr>
        <w:t>ed multiple times daily.</w:t>
      </w:r>
    </w:p>
    <w:p w14:paraId="637DDE82" w14:textId="77777777" w:rsidR="003F0CF8" w:rsidRPr="00BD4111" w:rsidRDefault="003F0CF8" w:rsidP="003F0CF8">
      <w:pPr>
        <w:pStyle w:val="NormalWeb"/>
        <w:rPr>
          <w:rFonts w:ascii="Segoe UI" w:hAnsi="Segoe UI" w:cs="Segoe UI"/>
          <w:sz w:val="28"/>
          <w:szCs w:val="28"/>
        </w:rPr>
      </w:pPr>
      <w:r w:rsidRPr="00BD4111">
        <w:rPr>
          <w:rStyle w:val="Strong"/>
          <w:rFonts w:ascii="Segoe UI" w:hAnsi="Segoe UI" w:cs="Segoe UI"/>
          <w:sz w:val="28"/>
          <w:szCs w:val="28"/>
        </w:rPr>
        <w:t>Illness Management:</w:t>
      </w:r>
    </w:p>
    <w:p w14:paraId="6ECDFC69" w14:textId="77777777" w:rsidR="003F0CF8" w:rsidRPr="00BD4111" w:rsidRDefault="003F0CF8" w:rsidP="003F0CF8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Children exhibiting symptoms of illness will be temporarily excluded from the setting.</w:t>
      </w:r>
    </w:p>
    <w:p w14:paraId="6F594A84" w14:textId="77777777" w:rsidR="003F0CF8" w:rsidRPr="00BD4111" w:rsidRDefault="003F0CF8" w:rsidP="003F0CF8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Local health authority guidelines on illness management will be strictly followed.</w:t>
      </w:r>
    </w:p>
    <w:p w14:paraId="4F8CAC41" w14:textId="77777777" w:rsidR="003F0CF8" w:rsidRPr="00BD4111" w:rsidRDefault="003F0CF8" w:rsidP="003F0CF8">
      <w:pPr>
        <w:pStyle w:val="NormalWeb"/>
        <w:rPr>
          <w:rFonts w:ascii="Segoe UI" w:hAnsi="Segoe UI" w:cs="Segoe UI"/>
          <w:sz w:val="28"/>
          <w:szCs w:val="28"/>
        </w:rPr>
      </w:pPr>
      <w:r w:rsidRPr="00BD4111">
        <w:rPr>
          <w:rStyle w:val="Strong"/>
          <w:rFonts w:ascii="Segoe UI" w:hAnsi="Segoe UI" w:cs="Segoe UI"/>
          <w:sz w:val="28"/>
          <w:szCs w:val="28"/>
        </w:rPr>
        <w:t>Isolation Area:</w:t>
      </w:r>
    </w:p>
    <w:p w14:paraId="62B90EA8" w14:textId="09490D61" w:rsidR="003F0CF8" w:rsidRDefault="003F0CF8" w:rsidP="003F0CF8">
      <w:pPr>
        <w:pStyle w:val="NormalWeb"/>
        <w:numPr>
          <w:ilvl w:val="0"/>
          <w:numId w:val="6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A</w:t>
      </w:r>
      <w:r w:rsidR="004468F5">
        <w:rPr>
          <w:rFonts w:ascii="Segoe UI" w:hAnsi="Segoe UI" w:cs="Segoe UI"/>
          <w:sz w:val="28"/>
          <w:szCs w:val="28"/>
        </w:rPr>
        <w:t>n i</w:t>
      </w:r>
      <w:r w:rsidRPr="00BD4111">
        <w:rPr>
          <w:rFonts w:ascii="Segoe UI" w:hAnsi="Segoe UI" w:cs="Segoe UI"/>
          <w:sz w:val="28"/>
          <w:szCs w:val="28"/>
        </w:rPr>
        <w:t>solation area will be provided for sick children awaiting collection by parents or authorised contacts.</w:t>
      </w:r>
      <w:r w:rsidR="004468F5">
        <w:rPr>
          <w:rFonts w:ascii="Segoe UI" w:hAnsi="Segoe UI" w:cs="Segoe UI"/>
          <w:sz w:val="28"/>
          <w:szCs w:val="28"/>
        </w:rPr>
        <w:t xml:space="preserve"> Sick children will wait here for collection with a member of staff.</w:t>
      </w:r>
    </w:p>
    <w:p w14:paraId="46DE7DD4" w14:textId="77777777" w:rsidR="004468F5" w:rsidRPr="00BD4111" w:rsidRDefault="004468F5" w:rsidP="004468F5">
      <w:pPr>
        <w:pStyle w:val="NormalWeb"/>
        <w:ind w:left="720"/>
        <w:rPr>
          <w:rFonts w:ascii="Segoe UI" w:hAnsi="Segoe UI" w:cs="Segoe UI"/>
          <w:sz w:val="28"/>
          <w:szCs w:val="28"/>
        </w:rPr>
      </w:pPr>
    </w:p>
    <w:p w14:paraId="70742316" w14:textId="77777777" w:rsidR="003F0CF8" w:rsidRPr="00BD4111" w:rsidRDefault="003F0CF8" w:rsidP="003F0CF8">
      <w:pPr>
        <w:pStyle w:val="NormalWeb"/>
        <w:rPr>
          <w:rFonts w:ascii="Segoe UI" w:hAnsi="Segoe UI" w:cs="Segoe UI"/>
          <w:sz w:val="28"/>
          <w:szCs w:val="28"/>
        </w:rPr>
      </w:pPr>
      <w:r w:rsidRPr="00BD4111">
        <w:rPr>
          <w:rStyle w:val="Strong"/>
          <w:rFonts w:ascii="Segoe UI" w:hAnsi="Segoe UI" w:cs="Segoe UI"/>
          <w:sz w:val="28"/>
          <w:szCs w:val="28"/>
        </w:rPr>
        <w:lastRenderedPageBreak/>
        <w:t>Personal Protective Equipment (PPE):</w:t>
      </w:r>
    </w:p>
    <w:p w14:paraId="3272FDF3" w14:textId="77777777" w:rsidR="003F0CF8" w:rsidRPr="00BD4111" w:rsidRDefault="003F0CF8" w:rsidP="003F0CF8">
      <w:pPr>
        <w:pStyle w:val="NormalWeb"/>
        <w:numPr>
          <w:ilvl w:val="0"/>
          <w:numId w:val="7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Staff will use appropriate PPE such as disposable gloves, aprons, and face masks when required.</w:t>
      </w:r>
    </w:p>
    <w:p w14:paraId="00852FF8" w14:textId="77777777" w:rsidR="003F0CF8" w:rsidRPr="00BD4111" w:rsidRDefault="003F0CF8" w:rsidP="003F0CF8">
      <w:pPr>
        <w:pStyle w:val="NormalWeb"/>
        <w:numPr>
          <w:ilvl w:val="0"/>
          <w:numId w:val="7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PPE will be mandatory during activities involving potential contact with bodily fluids or contaminated materials.</w:t>
      </w:r>
    </w:p>
    <w:p w14:paraId="108DE4A9" w14:textId="77777777" w:rsidR="003F0CF8" w:rsidRPr="00BD4111" w:rsidRDefault="003F0CF8" w:rsidP="003F0CF8">
      <w:pPr>
        <w:pStyle w:val="NormalWeb"/>
        <w:rPr>
          <w:rFonts w:ascii="Segoe UI" w:hAnsi="Segoe UI" w:cs="Segoe UI"/>
          <w:sz w:val="28"/>
          <w:szCs w:val="28"/>
        </w:rPr>
      </w:pPr>
      <w:r w:rsidRPr="00BD4111">
        <w:rPr>
          <w:rStyle w:val="Strong"/>
          <w:rFonts w:ascii="Segoe UI" w:hAnsi="Segoe UI" w:cs="Segoe UI"/>
          <w:sz w:val="28"/>
          <w:szCs w:val="28"/>
        </w:rPr>
        <w:t>Food Hygiene:</w:t>
      </w:r>
    </w:p>
    <w:p w14:paraId="2E89D747" w14:textId="77777777" w:rsidR="003F0CF8" w:rsidRPr="00BD4111" w:rsidRDefault="003F0CF8" w:rsidP="003F0CF8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Strict food preparation and handling protocols will be adhered to, preventing contamination.</w:t>
      </w:r>
    </w:p>
    <w:p w14:paraId="6D85C38D" w14:textId="4A6257B3" w:rsidR="004468F5" w:rsidRPr="004468F5" w:rsidRDefault="003F0CF8" w:rsidP="004468F5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Staff will practice rigorous hand hygiene before and after food handling.</w:t>
      </w:r>
    </w:p>
    <w:p w14:paraId="4C932E8D" w14:textId="5A28E27D" w:rsidR="003F0CF8" w:rsidRPr="004468F5" w:rsidRDefault="003F0CF8" w:rsidP="004468F5">
      <w:pPr>
        <w:pStyle w:val="NormalWeb"/>
        <w:ind w:left="360"/>
        <w:rPr>
          <w:rFonts w:ascii="Segoe UI" w:hAnsi="Segoe UI" w:cs="Segoe UI"/>
          <w:sz w:val="28"/>
          <w:szCs w:val="28"/>
        </w:rPr>
      </w:pPr>
      <w:r w:rsidRPr="004468F5">
        <w:rPr>
          <w:rStyle w:val="Strong"/>
          <w:rFonts w:ascii="Segoe UI" w:hAnsi="Segoe UI" w:cs="Segoe UI"/>
          <w:sz w:val="28"/>
          <w:szCs w:val="28"/>
        </w:rPr>
        <w:t>Communication with Parents:</w:t>
      </w:r>
    </w:p>
    <w:p w14:paraId="456DBCFA" w14:textId="77777777" w:rsidR="003F0CF8" w:rsidRPr="00BD4111" w:rsidRDefault="003F0CF8" w:rsidP="003F0CF8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Parents or legal guardians will be promptly informed of illness outbreaks or contagious conditions in the setting.</w:t>
      </w:r>
    </w:p>
    <w:p w14:paraId="1DF78FED" w14:textId="77777777" w:rsidR="003F0CF8" w:rsidRPr="00BD4111" w:rsidRDefault="003F0CF8" w:rsidP="003F0CF8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Parents must notify the childminder if their child becomes ill and adhere to the return criteria following illness.</w:t>
      </w:r>
    </w:p>
    <w:p w14:paraId="3D59270D" w14:textId="77777777" w:rsidR="003F0CF8" w:rsidRPr="00BD4111" w:rsidRDefault="003F0CF8" w:rsidP="003F0CF8">
      <w:pPr>
        <w:pStyle w:val="NormalWeb"/>
        <w:rPr>
          <w:rFonts w:ascii="Segoe UI" w:hAnsi="Segoe UI" w:cs="Segoe UI"/>
          <w:sz w:val="28"/>
          <w:szCs w:val="28"/>
        </w:rPr>
      </w:pPr>
      <w:r w:rsidRPr="00BD4111">
        <w:rPr>
          <w:rStyle w:val="Strong"/>
          <w:rFonts w:ascii="Segoe UI" w:hAnsi="Segoe UI" w:cs="Segoe UI"/>
          <w:sz w:val="28"/>
          <w:szCs w:val="28"/>
        </w:rPr>
        <w:t>Health Records:</w:t>
      </w:r>
    </w:p>
    <w:p w14:paraId="203C0128" w14:textId="77777777" w:rsidR="003F0CF8" w:rsidRPr="00BD4111" w:rsidRDefault="003F0CF8" w:rsidP="003F0CF8">
      <w:pPr>
        <w:pStyle w:val="NormalWeb"/>
        <w:numPr>
          <w:ilvl w:val="0"/>
          <w:numId w:val="10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Up-to-date health records, including vaccination documentation, will be maintained confidentially and securely.</w:t>
      </w:r>
    </w:p>
    <w:p w14:paraId="3905106E" w14:textId="77777777" w:rsidR="003F0CF8" w:rsidRPr="00BD4111" w:rsidRDefault="003F0CF8" w:rsidP="003F0CF8">
      <w:pPr>
        <w:pStyle w:val="NormalWeb"/>
        <w:rPr>
          <w:rFonts w:ascii="Segoe UI" w:hAnsi="Segoe UI" w:cs="Segoe UI"/>
          <w:sz w:val="28"/>
          <w:szCs w:val="28"/>
        </w:rPr>
      </w:pPr>
      <w:r w:rsidRPr="00BD4111">
        <w:rPr>
          <w:rStyle w:val="Strong"/>
          <w:rFonts w:ascii="Segoe UI" w:hAnsi="Segoe UI" w:cs="Segoe UI"/>
          <w:sz w:val="28"/>
          <w:szCs w:val="28"/>
        </w:rPr>
        <w:t>Alignment with EYFS 2025 Changes:</w:t>
      </w:r>
    </w:p>
    <w:p w14:paraId="12542EF2" w14:textId="77777777" w:rsidR="003F0CF8" w:rsidRPr="00BD4111" w:rsidRDefault="003F0CF8" w:rsidP="003F0CF8">
      <w:pPr>
        <w:pStyle w:val="NormalWeb"/>
        <w:numPr>
          <w:ilvl w:val="0"/>
          <w:numId w:val="11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This policy reflects the EYFS 2025 emphasis on robust infection prevention measures and enhanced hygiene practices.</w:t>
      </w:r>
    </w:p>
    <w:p w14:paraId="4299AB5E" w14:textId="77777777" w:rsidR="003F0CF8" w:rsidRPr="00BD4111" w:rsidRDefault="003F0CF8" w:rsidP="003F0CF8">
      <w:pPr>
        <w:pStyle w:val="NormalWeb"/>
        <w:numPr>
          <w:ilvl w:val="0"/>
          <w:numId w:val="11"/>
        </w:numPr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>Regular staff training will ensure alignment with new EYFS 2025 health and safety standards.</w:t>
      </w:r>
    </w:p>
    <w:p w14:paraId="60176260" w14:textId="7D5372B8" w:rsidR="003F0CF8" w:rsidRPr="00BD4111" w:rsidRDefault="003F0CF8" w:rsidP="003F0CF8">
      <w:pPr>
        <w:pStyle w:val="NormalWeb"/>
        <w:rPr>
          <w:rFonts w:ascii="Segoe UI" w:hAnsi="Segoe UI" w:cs="Segoe UI"/>
          <w:sz w:val="28"/>
          <w:szCs w:val="28"/>
        </w:rPr>
      </w:pPr>
      <w:r w:rsidRPr="00BD4111">
        <w:rPr>
          <w:rFonts w:ascii="Segoe UI" w:hAnsi="Segoe UI" w:cs="Segoe UI"/>
          <w:sz w:val="28"/>
          <w:szCs w:val="28"/>
        </w:rPr>
        <w:t xml:space="preserve">Signed: </w:t>
      </w:r>
      <w:r w:rsidR="004468F5">
        <w:rPr>
          <w:rFonts w:ascii="Segoe UI" w:hAnsi="Segoe UI" w:cs="Segoe UI"/>
          <w:sz w:val="28"/>
          <w:szCs w:val="28"/>
        </w:rPr>
        <w:t>Chairperson</w:t>
      </w:r>
      <w:r w:rsidRPr="00BD4111">
        <w:rPr>
          <w:rFonts w:ascii="Segoe UI" w:hAnsi="Segoe UI" w:cs="Segoe UI"/>
          <w:sz w:val="28"/>
          <w:szCs w:val="28"/>
        </w:rPr>
        <w:br/>
        <w:t xml:space="preserve">Date: </w:t>
      </w:r>
      <w:r w:rsidR="004468F5">
        <w:rPr>
          <w:rFonts w:ascii="Segoe UI" w:hAnsi="Segoe UI" w:cs="Segoe UI"/>
          <w:sz w:val="28"/>
          <w:szCs w:val="28"/>
        </w:rPr>
        <w:t>September 2025</w:t>
      </w:r>
    </w:p>
    <w:p w14:paraId="4BE7618C" w14:textId="77777777" w:rsidR="003F0CF8" w:rsidRPr="00BD4111" w:rsidRDefault="003F0CF8" w:rsidP="003F0CF8">
      <w:pPr>
        <w:pStyle w:val="NormalWeb"/>
        <w:rPr>
          <w:rFonts w:ascii="Segoe UI" w:hAnsi="Segoe UI" w:cs="Segoe UI"/>
          <w:sz w:val="28"/>
          <w:szCs w:val="28"/>
        </w:rPr>
      </w:pPr>
    </w:p>
    <w:p w14:paraId="45A4F809" w14:textId="77777777" w:rsidR="003F0CF8" w:rsidRPr="00BD4111" w:rsidRDefault="003F0CF8" w:rsidP="003F0CF8">
      <w:pPr>
        <w:pStyle w:val="NormalWeb"/>
        <w:rPr>
          <w:rFonts w:ascii="Segoe UI" w:hAnsi="Segoe UI" w:cs="Segoe UI"/>
          <w:sz w:val="28"/>
          <w:szCs w:val="28"/>
        </w:rPr>
      </w:pPr>
    </w:p>
    <w:p w14:paraId="444EAF77" w14:textId="77777777" w:rsidR="00B636B9" w:rsidRPr="00BD4111" w:rsidRDefault="00B636B9" w:rsidP="003F0CF8">
      <w:pPr>
        <w:rPr>
          <w:rFonts w:ascii="Segoe UI" w:hAnsi="Segoe UI" w:cs="Segoe UI"/>
        </w:rPr>
      </w:pPr>
    </w:p>
    <w:sectPr w:rsidR="00B636B9" w:rsidRPr="00BD4111" w:rsidSect="004468F5">
      <w:footerReference w:type="default" r:id="rId7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23FBC" w14:textId="77777777" w:rsidR="00C05525" w:rsidRDefault="00C05525" w:rsidP="00E2373F">
      <w:r>
        <w:separator/>
      </w:r>
    </w:p>
  </w:endnote>
  <w:endnote w:type="continuationSeparator" w:id="0">
    <w:p w14:paraId="6B72277C" w14:textId="77777777" w:rsidR="00C05525" w:rsidRDefault="00C05525" w:rsidP="00E23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4C109" w14:textId="667A0EB9" w:rsidR="00E2373F" w:rsidRDefault="00E2373F" w:rsidP="00E2373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03897" w14:textId="77777777" w:rsidR="00C05525" w:rsidRDefault="00C05525" w:rsidP="00E2373F">
      <w:r>
        <w:separator/>
      </w:r>
    </w:p>
  </w:footnote>
  <w:footnote w:type="continuationSeparator" w:id="0">
    <w:p w14:paraId="23D37881" w14:textId="77777777" w:rsidR="00C05525" w:rsidRDefault="00C05525" w:rsidP="00E23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1D1B4E"/>
    <w:multiLevelType w:val="multilevel"/>
    <w:tmpl w:val="5920B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1428BC"/>
    <w:multiLevelType w:val="multilevel"/>
    <w:tmpl w:val="DF241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C164E2"/>
    <w:multiLevelType w:val="multilevel"/>
    <w:tmpl w:val="F6C0F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F00E82"/>
    <w:multiLevelType w:val="multilevel"/>
    <w:tmpl w:val="AB8A3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5A2CDC"/>
    <w:multiLevelType w:val="multilevel"/>
    <w:tmpl w:val="68ECC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AF3985"/>
    <w:multiLevelType w:val="multilevel"/>
    <w:tmpl w:val="C4768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58199A"/>
    <w:multiLevelType w:val="multilevel"/>
    <w:tmpl w:val="CE588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BB2D3B"/>
    <w:multiLevelType w:val="multilevel"/>
    <w:tmpl w:val="E10E8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69468B"/>
    <w:multiLevelType w:val="multilevel"/>
    <w:tmpl w:val="20B88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7D417F"/>
    <w:multiLevelType w:val="multilevel"/>
    <w:tmpl w:val="CBA4E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97179C"/>
    <w:multiLevelType w:val="multilevel"/>
    <w:tmpl w:val="E6063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5014474">
    <w:abstractNumId w:val="0"/>
  </w:num>
  <w:num w:numId="2" w16cid:durableId="713313579">
    <w:abstractNumId w:val="9"/>
  </w:num>
  <w:num w:numId="3" w16cid:durableId="1197699299">
    <w:abstractNumId w:val="6"/>
  </w:num>
  <w:num w:numId="4" w16cid:durableId="1757364145">
    <w:abstractNumId w:val="11"/>
  </w:num>
  <w:num w:numId="5" w16cid:durableId="1346790468">
    <w:abstractNumId w:val="5"/>
  </w:num>
  <w:num w:numId="6" w16cid:durableId="1584338247">
    <w:abstractNumId w:val="10"/>
  </w:num>
  <w:num w:numId="7" w16cid:durableId="1391031977">
    <w:abstractNumId w:val="1"/>
  </w:num>
  <w:num w:numId="8" w16cid:durableId="1513295639">
    <w:abstractNumId w:val="2"/>
  </w:num>
  <w:num w:numId="9" w16cid:durableId="1106729313">
    <w:abstractNumId w:val="3"/>
  </w:num>
  <w:num w:numId="10" w16cid:durableId="1649285472">
    <w:abstractNumId w:val="4"/>
  </w:num>
  <w:num w:numId="11" w16cid:durableId="558244629">
    <w:abstractNumId w:val="8"/>
  </w:num>
  <w:num w:numId="12" w16cid:durableId="20192313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5F0"/>
    <w:rsid w:val="00072321"/>
    <w:rsid w:val="003168CC"/>
    <w:rsid w:val="003F0CF8"/>
    <w:rsid w:val="004468F5"/>
    <w:rsid w:val="0064046C"/>
    <w:rsid w:val="006415F0"/>
    <w:rsid w:val="007C29E6"/>
    <w:rsid w:val="008718DE"/>
    <w:rsid w:val="00B636B9"/>
    <w:rsid w:val="00BC502E"/>
    <w:rsid w:val="00BD4111"/>
    <w:rsid w:val="00C05525"/>
    <w:rsid w:val="00D23B9D"/>
    <w:rsid w:val="00D45E43"/>
    <w:rsid w:val="00D84D52"/>
    <w:rsid w:val="00DA643D"/>
    <w:rsid w:val="00E2373F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03C8DF"/>
  <w15:chartTrackingRefBased/>
  <w15:docId w15:val="{3684EF3D-AE2E-1546-B8C8-2AB044DA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37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373F"/>
  </w:style>
  <w:style w:type="paragraph" w:styleId="Footer">
    <w:name w:val="footer"/>
    <w:basedOn w:val="Normal"/>
    <w:link w:val="FooterChar"/>
    <w:uiPriority w:val="99"/>
    <w:unhideWhenUsed/>
    <w:rsid w:val="00E237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373F"/>
  </w:style>
  <w:style w:type="paragraph" w:styleId="NormalWeb">
    <w:name w:val="Normal (Web)"/>
    <w:basedOn w:val="Normal"/>
    <w:uiPriority w:val="99"/>
    <w:semiHidden/>
    <w:unhideWhenUsed/>
    <w:rsid w:val="003F0C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3F0C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cp:lastPrinted>2025-10-20T11:53:00Z</cp:lastPrinted>
  <dcterms:created xsi:type="dcterms:W3CDTF">2025-10-20T11:53:00Z</dcterms:created>
  <dcterms:modified xsi:type="dcterms:W3CDTF">2025-10-20T11:53:00Z</dcterms:modified>
</cp:coreProperties>
</file>